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Times New Roman" w:hAnsi="Times New Roman" w:eastAsia="方正小标宋_GBK"/>
          <w:bCs/>
          <w:sz w:val="44"/>
          <w:szCs w:val="44"/>
        </w:rPr>
      </w:pPr>
      <w:r>
        <w:rPr>
          <w:rFonts w:ascii="Times New Roman" w:hAnsi="Times New Roman" w:eastAsia="方正小标宋_GBK"/>
          <w:bCs/>
          <w:sz w:val="44"/>
          <w:szCs w:val="44"/>
        </w:rPr>
        <w:t>攀枝花市建设项目环境影响报告表</w:t>
      </w:r>
    </w:p>
    <w:p>
      <w:pPr>
        <w:jc w:val="center"/>
        <w:rPr>
          <w:rFonts w:ascii="Times New Roman" w:hAnsi="Times New Roman" w:eastAsia="方正小标宋_GBK"/>
          <w:bCs/>
          <w:sz w:val="44"/>
          <w:szCs w:val="44"/>
        </w:rPr>
      </w:pPr>
      <w:r>
        <w:rPr>
          <w:rFonts w:ascii="Times New Roman" w:hAnsi="Times New Roman" w:eastAsia="方正小标宋_GBK"/>
          <w:bCs/>
          <w:sz w:val="44"/>
          <w:szCs w:val="44"/>
        </w:rPr>
        <w:t>报批承诺书（样本）</w:t>
      </w:r>
    </w:p>
    <w:tbl>
      <w:tblPr>
        <w:tblStyle w:val="3"/>
        <w:tblpPr w:leftFromText="180" w:rightFromText="180" w:vertAnchor="text" w:horzAnchor="page" w:tblpX="1798" w:tblpY="60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1527"/>
        <w:gridCol w:w="818"/>
        <w:gridCol w:w="1156"/>
        <w:gridCol w:w="4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0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  <w:b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b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6072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0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  <w:b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b/>
                <w:kern w:val="0"/>
                <w:szCs w:val="21"/>
                <w:lang w:bidi="ar"/>
              </w:rPr>
              <w:t>立项文号</w:t>
            </w:r>
          </w:p>
        </w:tc>
        <w:tc>
          <w:tcPr>
            <w:tcW w:w="6072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0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  <w:b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b/>
                <w:kern w:val="0"/>
                <w:szCs w:val="21"/>
                <w:lang w:bidi="ar"/>
              </w:rPr>
              <w:t>建设地点</w:t>
            </w:r>
          </w:p>
        </w:tc>
        <w:tc>
          <w:tcPr>
            <w:tcW w:w="6072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50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  <w:b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b/>
                <w:kern w:val="0"/>
                <w:szCs w:val="21"/>
                <w:lang w:bidi="ar"/>
              </w:rPr>
              <w:t>环评行业类别</w:t>
            </w:r>
          </w:p>
        </w:tc>
        <w:tc>
          <w:tcPr>
            <w:tcW w:w="6072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0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  <w:b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b/>
                <w:kern w:val="0"/>
                <w:szCs w:val="21"/>
                <w:lang w:bidi="ar"/>
              </w:rPr>
              <w:t>规划环评开展情况</w:t>
            </w:r>
          </w:p>
        </w:tc>
        <w:tc>
          <w:tcPr>
            <w:tcW w:w="6072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0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  <w:b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b/>
                <w:kern w:val="0"/>
                <w:szCs w:val="21"/>
                <w:lang w:bidi="ar"/>
              </w:rPr>
              <w:t>建设单位</w:t>
            </w:r>
          </w:p>
        </w:tc>
        <w:tc>
          <w:tcPr>
            <w:tcW w:w="6072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4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  <w:b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b/>
                <w:kern w:val="0"/>
                <w:szCs w:val="21"/>
                <w:lang w:bidi="ar"/>
              </w:rPr>
              <w:t>□统一社会信用代码      □组织机构代码</w:t>
            </w:r>
          </w:p>
          <w:p>
            <w:pPr>
              <w:spacing w:line="360" w:lineRule="exact"/>
              <w:rPr>
                <w:rFonts w:ascii="Times New Roman" w:hAnsi="Times New Roman"/>
                <w:b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b/>
                <w:kern w:val="0"/>
                <w:szCs w:val="21"/>
                <w:lang w:bidi="ar"/>
              </w:rPr>
              <w:t>□工商注册号            □其他</w:t>
            </w:r>
          </w:p>
        </w:tc>
        <w:tc>
          <w:tcPr>
            <w:tcW w:w="4098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50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  <w:b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b/>
                <w:kern w:val="0"/>
                <w:szCs w:val="21"/>
                <w:lang w:bidi="ar"/>
              </w:rPr>
              <w:t>授权经办人员信息</w:t>
            </w:r>
          </w:p>
        </w:tc>
        <w:tc>
          <w:tcPr>
            <w:tcW w:w="6072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  <w:b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b/>
                <w:kern w:val="0"/>
                <w:szCs w:val="21"/>
                <w:lang w:bidi="ar"/>
              </w:rPr>
              <w:t>姓名：                  联系方式：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0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  <w:b/>
                <w:kern w:val="0"/>
                <w:szCs w:val="21"/>
                <w:lang w:bidi="ar"/>
              </w:rPr>
            </w:pPr>
          </w:p>
        </w:tc>
        <w:tc>
          <w:tcPr>
            <w:tcW w:w="6072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  <w:b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b/>
                <w:kern w:val="0"/>
                <w:szCs w:val="21"/>
                <w:lang w:bidi="ar"/>
              </w:rPr>
              <w:t>身份证号码：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0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  <w:b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b/>
                <w:kern w:val="0"/>
                <w:szCs w:val="21"/>
                <w:lang w:bidi="ar"/>
              </w:rPr>
              <w:t>评价单位</w:t>
            </w:r>
          </w:p>
        </w:tc>
        <w:tc>
          <w:tcPr>
            <w:tcW w:w="6072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4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  <w:b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b/>
                <w:kern w:val="0"/>
                <w:szCs w:val="21"/>
                <w:lang w:bidi="ar"/>
              </w:rPr>
              <w:t>□统一社会信用代码      □组织机构代码</w:t>
            </w:r>
          </w:p>
          <w:p>
            <w:pPr>
              <w:spacing w:line="360" w:lineRule="exact"/>
              <w:rPr>
                <w:rFonts w:ascii="Times New Roman" w:hAnsi="Times New Roman"/>
                <w:b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b/>
                <w:kern w:val="0"/>
                <w:szCs w:val="21"/>
                <w:lang w:bidi="ar"/>
              </w:rPr>
              <w:t>□工商注册号            □其他</w:t>
            </w:r>
          </w:p>
        </w:tc>
        <w:tc>
          <w:tcPr>
            <w:tcW w:w="4098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268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  <w:b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b/>
                <w:kern w:val="0"/>
                <w:szCs w:val="21"/>
                <w:lang w:bidi="ar"/>
              </w:rPr>
              <w:t>评价单位资质证书编号</w:t>
            </w:r>
          </w:p>
        </w:tc>
        <w:tc>
          <w:tcPr>
            <w:tcW w:w="5254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8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  <w:b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b/>
                <w:kern w:val="0"/>
                <w:szCs w:val="21"/>
                <w:lang w:bidi="ar"/>
              </w:rPr>
              <w:t>编制主持人职业资格证书编号</w:t>
            </w:r>
          </w:p>
        </w:tc>
        <w:tc>
          <w:tcPr>
            <w:tcW w:w="5254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  <w:b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b/>
                <w:kern w:val="0"/>
                <w:szCs w:val="21"/>
                <w:lang w:bidi="ar"/>
              </w:rPr>
              <w:t>建设单位承诺</w:t>
            </w:r>
          </w:p>
        </w:tc>
        <w:tc>
          <w:tcPr>
            <w:tcW w:w="7599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  <w:lang w:bidi="ar"/>
              </w:rPr>
              <w:t>一、我单位自愿按照承诺制的要求办理项目环评审批手续。</w:t>
            </w:r>
          </w:p>
          <w:p>
            <w:pPr>
              <w:spacing w:line="360" w:lineRule="exact"/>
              <w:rPr>
                <w:rFonts w:ascii="Times New Roman" w:hAnsi="Times New Roman" w:eastAsia="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  <w:lang w:bidi="ar"/>
              </w:rPr>
              <w:t>二、我单位所提交的各项材料合法、真实、准确、有效，对填报的内容负责，同意生态环境部门将本次申请纳入社会信用考核范畴，若存在失信行为，依法接受信用惩戒。</w:t>
            </w:r>
          </w:p>
          <w:p>
            <w:pPr>
              <w:spacing w:line="360" w:lineRule="exact"/>
              <w:rPr>
                <w:rFonts w:ascii="Times New Roman" w:hAnsi="Times New Roman" w:eastAsia="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  <w:lang w:bidi="ar"/>
              </w:rPr>
              <w:t>三、我单位已对《××××环境影响报告表》进行审查，认可××××单位得出的环境影响评价结论。</w:t>
            </w:r>
          </w:p>
          <w:p>
            <w:pPr>
              <w:spacing w:line="360" w:lineRule="exact"/>
              <w:rPr>
                <w:rFonts w:ascii="Times New Roman" w:hAnsi="Times New Roman" w:eastAsia="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  <w:lang w:bidi="ar"/>
              </w:rPr>
              <w:t>四、我单位将自觉落实环境保护主体责任，履行环境保护义务，严格按照本项目环评文件所列性质、规模、地点、采用的生产工艺以及拟采取的环境保护措施进行建设和生产经营。</w:t>
            </w:r>
          </w:p>
          <w:p>
            <w:pPr>
              <w:spacing w:line="360" w:lineRule="exact"/>
              <w:rPr>
                <w:rFonts w:ascii="Times New Roman" w:hAnsi="Times New Roman" w:eastAsia="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  <w:lang w:bidi="ar"/>
              </w:rPr>
              <w:t>五、我单位将严格遵守各项法律法规，坚持守法生产经营，本项目不存在“未批先建”等环境违法行为，项目所需的用地、用房均属依法获得，不存在使用违法建筑等其他违法情形，自觉接收政府、行业组织、社会各界的监督，若存在违法行为隐瞒不报的，自觉接收相关部门的查处，由生态环境部门撤销关于本次申请的审批决定，所有法律责任和经济责任自行承担。</w:t>
            </w:r>
          </w:p>
          <w:p>
            <w:pPr>
              <w:spacing w:line="360" w:lineRule="exact"/>
              <w:rPr>
                <w:rFonts w:ascii="Times New Roman" w:hAnsi="Times New Roman" w:eastAsia="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  <w:lang w:bidi="ar"/>
              </w:rPr>
              <w:t>六、我单位将严格执行各项环境保护标准，把环境保护工作贯穿于项目建设和经营过程，落实配套建设的环保设施与主体工程同时设计、同时施工、同时投产的环保“三同时”制度。项目竣工后，本单位将按规定开展环境保护验收工作。</w:t>
            </w:r>
          </w:p>
          <w:p>
            <w:pPr>
              <w:spacing w:line="360" w:lineRule="exact"/>
              <w:rPr>
                <w:rFonts w:ascii="Times New Roman" w:hAnsi="Times New Roman" w:eastAsia="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  <w:lang w:bidi="ar"/>
              </w:rPr>
              <w:t>七、我单位提交的《××××环境影响报告表》公开本电子版，不含国家秘密、商业秘密、个人隐私等内容，不及涉及国家安全、公共安全、经济安全和威胁社会稳定等内容，同意将其全文公开。对于环评文件不宜公开的内容及理由说明如下：</w:t>
            </w:r>
          </w:p>
          <w:p>
            <w:pPr>
              <w:spacing w:line="360" w:lineRule="exact"/>
              <w:rPr>
                <w:rFonts w:ascii="Times New Roman" w:hAnsi="Times New Roman" w:eastAsia="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  <w:lang w:bidi="ar"/>
              </w:rPr>
              <w:t>（一）……</w:t>
            </w:r>
          </w:p>
          <w:p>
            <w:pPr>
              <w:spacing w:line="360" w:lineRule="exact"/>
              <w:rPr>
                <w:rFonts w:ascii="Times New Roman" w:hAnsi="Times New Roman" w:eastAsia="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  <w:lang w:bidi="ar"/>
              </w:rPr>
              <w:t>（二）……</w:t>
            </w:r>
          </w:p>
          <w:p>
            <w:pPr>
              <w:spacing w:line="360" w:lineRule="exact"/>
              <w:rPr>
                <w:rFonts w:ascii="Times New Roman" w:hAnsi="Times New Roman" w:eastAsia="仿宋_GB2312"/>
                <w:kern w:val="0"/>
                <w:szCs w:val="21"/>
                <w:lang w:bidi="ar"/>
              </w:rPr>
            </w:pPr>
          </w:p>
          <w:p>
            <w:pPr>
              <w:wordWrap w:val="0"/>
              <w:spacing w:line="360" w:lineRule="exact"/>
              <w:rPr>
                <w:rFonts w:ascii="Times New Roman" w:hAnsi="Times New Roman" w:eastAsia="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  <w:lang w:bidi="ar"/>
              </w:rPr>
              <w:t xml:space="preserve">建设单位（盖章）：                  </w:t>
            </w:r>
          </w:p>
          <w:p>
            <w:pPr>
              <w:wordWrap w:val="0"/>
              <w:spacing w:line="360" w:lineRule="exact"/>
              <w:rPr>
                <w:rFonts w:ascii="Times New Roman" w:hAnsi="Times New Roman" w:eastAsia="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  <w:lang w:bidi="ar"/>
              </w:rPr>
              <w:t xml:space="preserve">申请时间：                      </w:t>
            </w:r>
          </w:p>
          <w:p>
            <w:pPr>
              <w:wordWrap w:val="0"/>
              <w:spacing w:line="360" w:lineRule="exact"/>
              <w:rPr>
                <w:rFonts w:ascii="Times New Roman" w:hAnsi="Times New Roman" w:eastAsia="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  <w:lang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  <w:b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b/>
                <w:kern w:val="0"/>
                <w:szCs w:val="21"/>
                <w:lang w:bidi="ar"/>
              </w:rPr>
              <w:t>环评编制单位承诺</w:t>
            </w:r>
          </w:p>
        </w:tc>
        <w:tc>
          <w:tcPr>
            <w:tcW w:w="7599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  <w:lang w:bidi="ar"/>
              </w:rPr>
              <w:t>一、我单位严格按照各项法律法规、政策、技术导则规定，接受××××建设单位的委托，依法开展××××项目环境影响报告表的编制工作，并按规范要求编制完成了《××××环境影响报告表》。</w:t>
            </w:r>
          </w:p>
          <w:p>
            <w:pPr>
              <w:spacing w:line="360" w:lineRule="exact"/>
              <w:rPr>
                <w:rFonts w:ascii="Times New Roman" w:hAnsi="Times New Roman" w:eastAsia="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  <w:lang w:bidi="ar"/>
              </w:rPr>
              <w:t>二、我单位基于独立、专业、客观、公正的工作态度，对××××项目建设可能造成的环境影响评价进行了分析，并提出切实可行的环境保护对策和措施建议，对《××××环境影响报告表》所得出的环境影响评价结论负责。</w:t>
            </w:r>
          </w:p>
          <w:p>
            <w:pPr>
              <w:spacing w:line="360" w:lineRule="exact"/>
              <w:rPr>
                <w:rFonts w:ascii="Times New Roman" w:hAnsi="Times New Roman" w:eastAsia="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  <w:lang w:bidi="ar"/>
              </w:rPr>
              <w:t>三、我单位对《××××环境影响报告表》拥有完成、独立的知识产权，对该成果负责，不存在复制、抄袭以及盗用、借用等行为，同意生态环境主管部门将该成果纳入社会信用考核范畴，若存在失信行为，依法接受信用惩戒。</w:t>
            </w:r>
          </w:p>
          <w:p>
            <w:pPr>
              <w:spacing w:line="360" w:lineRule="exact"/>
              <w:rPr>
                <w:rFonts w:ascii="Times New Roman" w:hAnsi="Times New Roman" w:eastAsia="仿宋_GB2312"/>
                <w:kern w:val="0"/>
                <w:szCs w:val="21"/>
                <w:lang w:bidi="ar"/>
              </w:rPr>
            </w:pPr>
          </w:p>
          <w:p>
            <w:pPr>
              <w:pStyle w:val="2"/>
              <w:ind w:left="420"/>
              <w:rPr>
                <w:rFonts w:ascii="Times New Roman" w:hAnsi="Times New Roman" w:eastAsia="仿宋_GB2312"/>
              </w:rPr>
            </w:pPr>
          </w:p>
          <w:p>
            <w:pPr>
              <w:wordWrap w:val="0"/>
              <w:spacing w:line="360" w:lineRule="exact"/>
              <w:rPr>
                <w:rFonts w:ascii="Times New Roman" w:hAnsi="Times New Roman" w:eastAsia="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  <w:lang w:bidi="ar"/>
              </w:rPr>
              <w:t xml:space="preserve">环评编制单位（盖章）：                       </w:t>
            </w:r>
          </w:p>
          <w:p>
            <w:pPr>
              <w:wordWrap w:val="0"/>
              <w:spacing w:line="360" w:lineRule="exact"/>
              <w:rPr>
                <w:rFonts w:ascii="Times New Roman" w:hAnsi="Times New Roman" w:eastAsia="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  <w:lang w:bidi="ar"/>
              </w:rPr>
              <w:t xml:space="preserve">编制主持人（签字）：                       </w:t>
            </w:r>
          </w:p>
          <w:p>
            <w:pPr>
              <w:wordWrap w:val="0"/>
              <w:spacing w:line="360" w:lineRule="exact"/>
              <w:rPr>
                <w:rFonts w:ascii="Times New Roman" w:hAnsi="Times New Roman" w:eastAsia="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  <w:lang w:bidi="ar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23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  <w:b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b/>
                <w:kern w:val="0"/>
                <w:szCs w:val="21"/>
                <w:lang w:bidi="ar"/>
              </w:rPr>
              <w:t>相关文书送达方式</w:t>
            </w:r>
          </w:p>
        </w:tc>
        <w:tc>
          <w:tcPr>
            <w:tcW w:w="7599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  <w:lang w:bidi="ar"/>
              </w:rPr>
              <w:t>（  ）邮件送达，电子邮箱为：</w:t>
            </w:r>
            <w:r>
              <w:rPr>
                <w:rFonts w:ascii="Times New Roman" w:hAnsi="Times New Roman" w:eastAsia="仿宋_GB2312"/>
                <w:kern w:val="0"/>
                <w:szCs w:val="21"/>
                <w:u w:val="single"/>
                <w:lang w:bidi="ar"/>
              </w:rPr>
              <w:t xml:space="preserve">                                  </w:t>
            </w:r>
          </w:p>
          <w:p>
            <w:pPr>
              <w:spacing w:line="360" w:lineRule="exact"/>
              <w:rPr>
                <w:rFonts w:ascii="Times New Roman" w:hAnsi="Times New Roman" w:eastAsia="仿宋_GB2312"/>
                <w:kern w:val="0"/>
                <w:szCs w:val="21"/>
                <w:u w:val="single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  <w:lang w:bidi="ar"/>
              </w:rPr>
              <w:t>（  ）快递送达，邮寄地址为：</w:t>
            </w:r>
            <w:r>
              <w:rPr>
                <w:rFonts w:ascii="Times New Roman" w:hAnsi="Times New Roman" w:eastAsia="仿宋_GB2312"/>
                <w:kern w:val="0"/>
                <w:szCs w:val="21"/>
                <w:u w:val="single"/>
                <w:lang w:bidi="ar"/>
              </w:rPr>
              <w:t xml:space="preserve">                                  </w:t>
            </w:r>
          </w:p>
          <w:p>
            <w:pPr>
              <w:spacing w:line="360" w:lineRule="exact"/>
              <w:rPr>
                <w:rFonts w:ascii="Times New Roman" w:hAnsi="Times New Roman" w:eastAsia="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  <w:lang w:bidi="ar"/>
              </w:rPr>
              <w:t>（  ）自行到窗口取件。</w:t>
            </w:r>
          </w:p>
          <w:p>
            <w:pPr>
              <w:spacing w:line="360" w:lineRule="exact"/>
              <w:rPr>
                <w:rFonts w:ascii="Times New Roman" w:hAnsi="Times New Roman" w:eastAsia="仿宋_GB2312"/>
                <w:kern w:val="0"/>
                <w:szCs w:val="21"/>
                <w:lang w:bidi="ar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  <w:lang w:bidi="ar"/>
              </w:rPr>
              <w:t xml:space="preserve">  注：请在括号内打“√”邮件送达方式为文书扫描件，快递送达方式为文书原件。可同时选择邮件送达和快递送达两种方式，请申请人在提交申请表时一并明确。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  <w:b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b/>
                <w:kern w:val="0"/>
                <w:szCs w:val="21"/>
                <w:lang w:bidi="ar"/>
              </w:rPr>
              <w:t>备注</w:t>
            </w:r>
          </w:p>
        </w:tc>
        <w:tc>
          <w:tcPr>
            <w:tcW w:w="7599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  <w:lang w:bidi="ar"/>
              </w:rPr>
              <w:t>本表一式三份，生态环境部门、建设单位、环评编制单位各存一份。打印多页，应加盖骑缝章。</w:t>
            </w:r>
          </w:p>
          <w:p>
            <w:pPr>
              <w:spacing w:line="360" w:lineRule="exact"/>
              <w:rPr>
                <w:rFonts w:ascii="Times New Roman" w:hAnsi="Times New Roman" w:eastAsia="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  <w:lang w:bidi="ar"/>
              </w:rPr>
              <w:t>填表说明：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eastAsia="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  <w:lang w:bidi="ar"/>
              </w:rPr>
              <w:t>1、项目名称：必须按照发改、经信部门核定（核准、审批或备案）的名称进行填写，完整、准确，不得随意进行更换。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eastAsia="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  <w:lang w:bidi="ar"/>
              </w:rPr>
              <w:t>2、立项文号：核准或审批制项目填写发改、经信等主管部门下发的核准或审批文书文号，备案制项目填写企业投资备案号。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eastAsia="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  <w:lang w:bidi="ar"/>
              </w:rPr>
              <w:t>3、建设地点：拟建项目的实际地点，工业项目具体到门牌号（或地块名称），线性工程应准确填写项目起止点。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eastAsia="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  <w:lang w:bidi="ar"/>
              </w:rPr>
              <w:t>4、环境影响评价行业类别：指本项目参照《建设项目环境影响评价分类管理名录》规定所对应类别，例如“60、黑色金属铸造—其他”。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eastAsia="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  <w:lang w:bidi="ar"/>
              </w:rPr>
              <w:t>5、规划环评开展情况：项目属于规划环评所包含的非限制或禁止发展项目，填写项目所在区域已开展规划环评的名称及审查文件文号。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eastAsia="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  <w:lang w:bidi="ar"/>
              </w:rPr>
              <w:t>6、建设单位：完整、准确填写建设单位名称，必须与在登记机关登记的名称一致。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eastAsia="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  <w:lang w:bidi="ar"/>
              </w:rPr>
              <w:t>7、统一社会信用代码（组织机构代码）：完整、准确填写建设单位统一社会信用代码，必须与在登记机关登记的代码一致。其他的应注明机构类型。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eastAsia="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  <w:lang w:bidi="ar"/>
              </w:rPr>
              <w:t>8、授权经办人员信息：原则上应当为本单位已经建立稳定劳动合同关系的职工，并明确获得办理环评手续的业务授权，其行为（决定）视为建设单位的具体行为（决定）。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eastAsia="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  <w:lang w:bidi="ar"/>
              </w:rPr>
              <w:t>9、评价单位：指承担本项目环境影响评价工作的环境影响评价编制单位，应当完整、准确填写评价机构的名称。环境影响评价编制单位为建设单位自身时，按本备注中第6条要求填写。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eastAsia="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  <w:lang w:bidi="ar"/>
              </w:rPr>
              <w:t>10、统一社会信用代码（组织机构代码）：完整、准确填写环境影响评价编制单位的统一社会信用代码，必须与在登记机关登记的代码一致。其他的应注明机构类型。环境影响评价编制单位为建设单位时，按本备注中第7条要求填写。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eastAsia="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  <w:lang w:bidi="ar"/>
              </w:rPr>
              <w:t>11、编制主持人职业资格证书编号：指具体承担主持编制本项目环评文件人员的职（执）业资格证书编号，应与《××××环境影响报告表》中的编制人员情况表保持一致。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eastAsia="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  <w:lang w:bidi="ar"/>
              </w:rPr>
              <w:t>12、建设单位承诺：为格式文本，原则上不允许修改，建设单位若有进行修改的，应当在报批时进行说明。有其他承诺事项或内容的，可以进一步补充。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eastAsia="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  <w:lang w:bidi="ar"/>
              </w:rPr>
              <w:t>13、环评编制单位承诺：为格式文本，原则上不允许修改，环评编制单位若有进行修改的，应当在报批时进行说明。有其他承诺事项或内容的，可以进一步补充。编制主持人必须由本人签字。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eastAsia="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  <w:lang w:bidi="ar"/>
              </w:rPr>
              <w:t>14、相关文书送达方式：为进一步提高环评审批工作效率，市生态环境局为申请人提供多种申请途径，供申请人选择，申请人可以针对审批过程中产生的文书选择一种便利的送达方式。若申请人需要可前往窗口取件，原则鼓励采用邮寄或电子邮件送达方式。</w:t>
            </w:r>
          </w:p>
        </w:tc>
      </w:tr>
    </w:tbl>
    <w:p>
      <w:pPr>
        <w:pStyle w:val="2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EEE78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39"/>
    <w:pPr>
      <w:tabs>
        <w:tab w:val="right" w:leader="dot" w:pos="8296"/>
      </w:tabs>
      <w:ind w:left="520" w:leftChars="200" w:firstLine="0" w:firstLineChars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我是一只胖胖胖㍿</cp:lastModifiedBy>
  <dcterms:modified xsi:type="dcterms:W3CDTF">2025-05-22T16:49:19Z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